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201</w:t>
      </w:r>
      <w:r w:rsidR="008B0480">
        <w:rPr>
          <w:b/>
          <w:sz w:val="32"/>
        </w:rPr>
        <w:t>0</w:t>
      </w:r>
      <w:r w:rsidR="008A3ADA">
        <w:rPr>
          <w:b/>
          <w:sz w:val="32"/>
        </w:rPr>
        <w:t xml:space="preserve"> Question </w:t>
      </w:r>
      <w:r w:rsidR="008B0480">
        <w:rPr>
          <w:b/>
          <w:sz w:val="32"/>
        </w:rPr>
        <w:t>3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8B0480">
        <w:rPr>
          <w:rFonts w:cstheme="minorHAnsi"/>
          <w:b/>
        </w:rPr>
        <w:t xml:space="preserve">Compare the use of both TONE COLOUR and EXPRESSIVE TECHNIQUES in the two versions of </w:t>
      </w:r>
      <w:r w:rsidR="008B0480">
        <w:rPr>
          <w:rFonts w:cstheme="minorHAnsi"/>
          <w:b/>
          <w:i/>
        </w:rPr>
        <w:t xml:space="preserve">Take a </w:t>
      </w:r>
      <w:proofErr w:type="spellStart"/>
      <w:r w:rsidR="008B0480">
        <w:rPr>
          <w:rFonts w:cstheme="minorHAnsi"/>
          <w:b/>
          <w:i/>
        </w:rPr>
        <w:t>Longline</w:t>
      </w:r>
      <w:proofErr w:type="spellEnd"/>
      <w:r w:rsidR="00B97BCD" w:rsidRPr="00B97BCD">
        <w:rPr>
          <w:rFonts w:cstheme="minorHAnsi"/>
          <w:b/>
        </w:rPr>
        <w:t>.</w:t>
      </w:r>
    </w:p>
    <w:p w:rsidR="008A3ADA" w:rsidRPr="00E03A7E" w:rsidRDefault="008B0480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Take a </w:t>
      </w:r>
      <w:proofErr w:type="spellStart"/>
      <w:r>
        <w:rPr>
          <w:rFonts w:cstheme="minorHAnsi"/>
          <w:i/>
        </w:rPr>
        <w:t>Longline</w:t>
      </w:r>
      <w:proofErr w:type="spellEnd"/>
      <w:r>
        <w:rPr>
          <w:rFonts w:cstheme="minorHAnsi"/>
          <w:i/>
        </w:rPr>
        <w:t xml:space="preserve"> performed by The Angels and by </w:t>
      </w:r>
      <w:proofErr w:type="spellStart"/>
      <w:r>
        <w:rPr>
          <w:rFonts w:cstheme="minorHAnsi"/>
          <w:i/>
        </w:rPr>
        <w:t>Tourettes</w:t>
      </w:r>
      <w:proofErr w:type="spellEnd"/>
      <w:r>
        <w:rPr>
          <w:rFonts w:cstheme="minorHAnsi"/>
          <w:i/>
        </w:rPr>
        <w:t>.</w:t>
      </w:r>
      <w:r w:rsidR="00E03A7E">
        <w:rPr>
          <w:rFonts w:cstheme="minorHAnsi"/>
          <w:i/>
        </w:rPr>
        <w:br/>
      </w:r>
    </w:p>
    <w:p w:rsidR="00E03A7E" w:rsidRPr="008A3ADA" w:rsidRDefault="00E03A7E" w:rsidP="00521DEC">
      <w:pPr>
        <w:pStyle w:val="NoSpacing"/>
        <w:numPr>
          <w:ilvl w:val="0"/>
          <w:numId w:val="6"/>
        </w:numPr>
        <w:rPr>
          <w:rFonts w:cstheme="minorHAnsi"/>
          <w:i/>
        </w:rPr>
      </w:pPr>
      <w:r>
        <w:rPr>
          <w:rFonts w:cstheme="minorHAnsi"/>
        </w:rPr>
        <w:t xml:space="preserve">Use the table below to map out the use of </w:t>
      </w:r>
      <w:r w:rsidR="008B0480">
        <w:rPr>
          <w:rFonts w:cstheme="minorHAnsi"/>
        </w:rPr>
        <w:t>TONE COLOUR and EXPRESSIVE TECHNIQUES in each version of the excerpt</w:t>
      </w:r>
      <w:r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55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5711"/>
        <w:gridCol w:w="5711"/>
      </w:tblGrid>
      <w:tr w:rsidR="008B0480" w:rsidTr="00167498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B0480" w:rsidRDefault="008B0480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8B0480" w:rsidRPr="001C659E" w:rsidRDefault="008B0480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5711" w:type="dxa"/>
            <w:shd w:val="clear" w:color="auto" w:fill="B8CCE4" w:themeFill="accent1" w:themeFillTint="66"/>
            <w:vAlign w:val="center"/>
          </w:tcPr>
          <w:p w:rsidR="008B0480" w:rsidRPr="001C659E" w:rsidRDefault="008B0480" w:rsidP="008B048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Version 1 (</w:t>
            </w:r>
            <w:r w:rsidRPr="008B0480">
              <w:rPr>
                <w:b/>
                <w:i/>
              </w:rPr>
              <w:t>The Angels</w:t>
            </w:r>
            <w:r>
              <w:rPr>
                <w:b/>
              </w:rPr>
              <w:t>)</w:t>
            </w:r>
          </w:p>
        </w:tc>
        <w:tc>
          <w:tcPr>
            <w:tcW w:w="5711" w:type="dxa"/>
            <w:shd w:val="clear" w:color="auto" w:fill="B8CCE4" w:themeFill="accent1" w:themeFillTint="66"/>
            <w:vAlign w:val="center"/>
          </w:tcPr>
          <w:p w:rsidR="008B0480" w:rsidRPr="001C659E" w:rsidRDefault="008B0480" w:rsidP="008B048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Version 2 (</w:t>
            </w:r>
            <w:proofErr w:type="spellStart"/>
            <w:r w:rsidRPr="008B0480">
              <w:rPr>
                <w:b/>
                <w:i/>
              </w:rPr>
              <w:t>Tourettes</w:t>
            </w:r>
            <w:proofErr w:type="spellEnd"/>
            <w:r>
              <w:rPr>
                <w:b/>
              </w:rPr>
              <w:t>)</w:t>
            </w:r>
          </w:p>
        </w:tc>
      </w:tr>
      <w:tr w:rsidR="008B0480" w:rsidTr="00167498">
        <w:trPr>
          <w:cantSplit/>
          <w:trHeight w:val="4608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B0480" w:rsidRPr="00AF6E55" w:rsidRDefault="008B0480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CONCEPTS</w:t>
            </w:r>
            <w:r w:rsidR="000D1308">
              <w:rPr>
                <w:b/>
              </w:rPr>
              <w:t xml:space="preserve"> OF MUSIC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B0480" w:rsidRPr="008A3ADA" w:rsidRDefault="008B0480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TONE COLOUR</w:t>
            </w:r>
          </w:p>
        </w:tc>
        <w:tc>
          <w:tcPr>
            <w:tcW w:w="2628" w:type="dxa"/>
            <w:shd w:val="clear" w:color="auto" w:fill="EAF1DD" w:themeFill="accent3" w:themeFillTint="33"/>
          </w:tcPr>
          <w:p w:rsidR="00CB4893" w:rsidRPr="003A4953" w:rsidRDefault="00CB4893" w:rsidP="00CB4893">
            <w:pPr>
              <w:pStyle w:val="NoSpacing"/>
              <w:rPr>
                <w:b/>
              </w:rPr>
            </w:pPr>
            <w:r w:rsidRPr="003A4953">
              <w:rPr>
                <w:b/>
              </w:rPr>
              <w:t>TONE COLOUR</w:t>
            </w:r>
          </w:p>
          <w:p w:rsidR="00CB4893" w:rsidRPr="003A4953" w:rsidRDefault="00CB4893" w:rsidP="00CB4893">
            <w:pPr>
              <w:pStyle w:val="NoSpacing"/>
              <w:rPr>
                <w:sz w:val="8"/>
              </w:rPr>
            </w:pP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List instruments</w:t>
            </w:r>
          </w:p>
          <w:p w:rsidR="00CB4893" w:rsidRDefault="00CB4893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Instrument / layer role</w:t>
            </w: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Timbre</w:t>
            </w:r>
            <w:r w:rsidR="00CB4893">
              <w:t xml:space="preserve"> (describe the sound)</w:t>
            </w:r>
          </w:p>
          <w:p w:rsidR="003A4953" w:rsidRDefault="003A4953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Describe sound source (treble, tenor, alto, male, electronic etc.)</w:t>
            </w:r>
          </w:p>
          <w:p w:rsidR="003A4953" w:rsidRDefault="00CB4893" w:rsidP="003A495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Register / range</w:t>
            </w: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Ensemble type</w:t>
            </w: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Instrument technique</w:t>
            </w:r>
            <w:r w:rsidR="003A4953">
              <w:t xml:space="preserve"> (distortion, pizzicato etc.)</w:t>
            </w: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Moods and effects</w:t>
            </w:r>
            <w:r w:rsidR="003A4953">
              <w:t xml:space="preserve"> (dark, nasal, eerie, warm, majestic etc.)</w:t>
            </w:r>
          </w:p>
          <w:p w:rsidR="008B0480" w:rsidRDefault="008B0480" w:rsidP="008B0480">
            <w:pPr>
              <w:pStyle w:val="NoSpacing"/>
            </w:pPr>
          </w:p>
        </w:tc>
        <w:tc>
          <w:tcPr>
            <w:tcW w:w="5711" w:type="dxa"/>
          </w:tcPr>
          <w:p w:rsidR="008B0480" w:rsidRDefault="008B0480" w:rsidP="00AF6E55">
            <w:pPr>
              <w:pStyle w:val="NoSpacing"/>
            </w:pPr>
            <w:bookmarkStart w:id="0" w:name="_GoBack"/>
            <w:bookmarkEnd w:id="0"/>
          </w:p>
        </w:tc>
        <w:tc>
          <w:tcPr>
            <w:tcW w:w="5711" w:type="dxa"/>
          </w:tcPr>
          <w:p w:rsidR="008B0480" w:rsidRDefault="008B0480" w:rsidP="00AF6E55">
            <w:pPr>
              <w:pStyle w:val="NoSpacing"/>
            </w:pPr>
          </w:p>
        </w:tc>
      </w:tr>
      <w:tr w:rsidR="008B0480" w:rsidTr="00167498">
        <w:trPr>
          <w:cantSplit/>
          <w:trHeight w:val="460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B0480" w:rsidRDefault="008B0480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B0480" w:rsidRPr="008A3ADA" w:rsidRDefault="008B0480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EXPRESSIVE TECHNIQUES</w:t>
            </w:r>
          </w:p>
        </w:tc>
        <w:tc>
          <w:tcPr>
            <w:tcW w:w="2628" w:type="dxa"/>
            <w:shd w:val="clear" w:color="auto" w:fill="EAF1DD" w:themeFill="accent3" w:themeFillTint="33"/>
          </w:tcPr>
          <w:p w:rsidR="00CB4893" w:rsidRPr="003A4953" w:rsidRDefault="00CB4893" w:rsidP="00CB4893">
            <w:pPr>
              <w:pStyle w:val="NoSpacing"/>
              <w:rPr>
                <w:b/>
              </w:rPr>
            </w:pPr>
            <w:r w:rsidRPr="003A4953">
              <w:rPr>
                <w:b/>
              </w:rPr>
              <w:t>EXPRESSIVE TECHNIQUES</w:t>
            </w:r>
          </w:p>
          <w:p w:rsidR="00CB4893" w:rsidRPr="00EC14F8" w:rsidRDefault="00CB4893" w:rsidP="00CB4893">
            <w:pPr>
              <w:pStyle w:val="NoSpacing"/>
              <w:rPr>
                <w:sz w:val="8"/>
              </w:rPr>
            </w:pP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Volume of instrument or layer</w:t>
            </w:r>
          </w:p>
          <w:p w:rsidR="008B0480" w:rsidRDefault="008B0480" w:rsidP="008B0480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Changes in dynamics</w:t>
            </w:r>
            <w:r w:rsidR="003A4953">
              <w:t xml:space="preserve"> (are the sudden or gradual?)</w:t>
            </w:r>
          </w:p>
          <w:p w:rsidR="003A4953" w:rsidRDefault="008B0480" w:rsidP="003A495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 w:rsidR="003A4953">
              <w:t xml:space="preserve"> etc.</w:t>
            </w:r>
            <w:r>
              <w:t>)</w:t>
            </w:r>
          </w:p>
          <w:p w:rsidR="008B0480" w:rsidRDefault="008B0480" w:rsidP="00CB489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Use of climax</w:t>
            </w:r>
          </w:p>
          <w:p w:rsidR="003A4953" w:rsidRDefault="003A4953" w:rsidP="00CB4893">
            <w:pPr>
              <w:pStyle w:val="NoSpacing"/>
              <w:numPr>
                <w:ilvl w:val="0"/>
                <w:numId w:val="4"/>
              </w:numPr>
              <w:ind w:left="312" w:hanging="284"/>
            </w:pPr>
            <w:r>
              <w:t>Playing techniques that help create expression (harmonics, growls etc.)</w:t>
            </w:r>
          </w:p>
        </w:tc>
        <w:tc>
          <w:tcPr>
            <w:tcW w:w="5711" w:type="dxa"/>
          </w:tcPr>
          <w:p w:rsidR="008B0480" w:rsidRDefault="008B0480" w:rsidP="00AF6E55">
            <w:pPr>
              <w:pStyle w:val="NoSpacing"/>
            </w:pPr>
          </w:p>
        </w:tc>
        <w:tc>
          <w:tcPr>
            <w:tcW w:w="5711" w:type="dxa"/>
          </w:tcPr>
          <w:p w:rsidR="008B0480" w:rsidRDefault="008B0480" w:rsidP="00AF6E55">
            <w:pPr>
              <w:pStyle w:val="NoSpacing"/>
            </w:pPr>
          </w:p>
        </w:tc>
      </w:tr>
    </w:tbl>
    <w:p w:rsidR="00B327D2" w:rsidRDefault="00B327D2" w:rsidP="00B327D2">
      <w:pPr>
        <w:pStyle w:val="NoSpacing"/>
        <w:spacing w:line="360" w:lineRule="auto"/>
      </w:pPr>
    </w:p>
    <w:p w:rsidR="00521DEC" w:rsidRDefault="00521DEC" w:rsidP="00B327D2">
      <w:pPr>
        <w:pStyle w:val="NoSpacing"/>
        <w:spacing w:line="360" w:lineRule="auto"/>
      </w:pPr>
    </w:p>
    <w:p w:rsidR="00521DEC" w:rsidRDefault="00521DEC" w:rsidP="00521DEC">
      <w:pPr>
        <w:pStyle w:val="NoSpacing"/>
        <w:spacing w:line="360" w:lineRule="auto"/>
      </w:pPr>
    </w:p>
    <w:p w:rsidR="00521DEC" w:rsidRDefault="00521DEC" w:rsidP="004E7FF9">
      <w:pPr>
        <w:pStyle w:val="NoSpacing"/>
        <w:numPr>
          <w:ilvl w:val="0"/>
          <w:numId w:val="6"/>
        </w:numPr>
        <w:spacing w:line="360" w:lineRule="auto"/>
        <w:ind w:right="535"/>
      </w:pPr>
      <w:r>
        <w:t xml:space="preserve">Use your above analysis above to briefly discuss comparisons of each version of the excerpt: </w:t>
      </w:r>
      <w:r>
        <w:br/>
      </w:r>
    </w:p>
    <w:p w:rsidR="00521DEC" w:rsidRDefault="00521DEC" w:rsidP="004E7FF9">
      <w:pPr>
        <w:pStyle w:val="NoSpacing"/>
        <w:spacing w:line="360" w:lineRule="auto"/>
        <w:ind w:left="720" w:right="535"/>
      </w:pPr>
      <w:r>
        <w:t>. . . . . . . . . . . . . . . . . . . . . . . . . . . . . . . . . . . . . . . . . . . . . . . . . . . . 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>. . . . . . . . . . . . . . . . . . . . . . . . . . . . . . . . . . . . . . . . . . . . . . . . . . .</w:t>
      </w:r>
      <w:r w:rsidRPr="00030545">
        <w:t xml:space="preserve"> </w:t>
      </w:r>
      <w:r>
        <w:t xml:space="preserve">. . . . . . . . . . . </w:t>
      </w:r>
      <w:r w:rsidR="004E7FF9">
        <w:t>. . .</w:t>
      </w:r>
      <w:r w:rsidR="004E7FF9" w:rsidRPr="004E7FF9">
        <w:t xml:space="preserve"> </w:t>
      </w:r>
      <w:r w:rsidR="004E7FF9">
        <w:t>. . .</w:t>
      </w:r>
      <w:r w:rsidR="004E7FF9" w:rsidRPr="004E7FF9">
        <w:t xml:space="preserve"> </w:t>
      </w:r>
      <w:r w:rsidR="004E7FF9">
        <w:t>. . .</w:t>
      </w:r>
      <w:r w:rsidR="004E7FF9" w:rsidRPr="004E7FF9">
        <w:t xml:space="preserve"> </w:t>
      </w:r>
      <w:r w:rsidR="004E7FF9">
        <w:t>. . . . . . . . . . . . . . .</w:t>
      </w:r>
      <w:r w:rsidR="004E7FF9" w:rsidRPr="004E7FF9">
        <w:t xml:space="preserve"> </w:t>
      </w:r>
      <w:r w:rsidR="004E7FF9">
        <w:t>. . . . . . . . . . . . . . .</w:t>
      </w:r>
      <w:r w:rsidR="004E7FF9" w:rsidRPr="004E7FF9">
        <w:t xml:space="preserve"> </w:t>
      </w:r>
      <w:r w:rsidR="004E7FF9">
        <w:t>. . . . . . . . . . . . . . .</w:t>
      </w:r>
      <w:r w:rsidR="004E7FF9" w:rsidRPr="004E7FF9">
        <w:t xml:space="preserve"> </w:t>
      </w:r>
      <w:r w:rsidR="004E7FF9">
        <w:t>. . . . . . . . . . . . . . .</w:t>
      </w:r>
      <w:r w:rsidR="004E7FF9" w:rsidRPr="004E7FF9">
        <w:t xml:space="preserve"> </w:t>
      </w:r>
      <w:r w:rsidR="004E7FF9">
        <w:t>. . . . . . . . . . . . . . .</w:t>
      </w:r>
      <w:r w:rsidR="004E7FF9" w:rsidRPr="004E7FF9">
        <w:t xml:space="preserve"> </w:t>
      </w:r>
      <w:r w:rsidR="004E7FF9">
        <w:t xml:space="preserve">. . . . . </w:t>
      </w:r>
    </w:p>
    <w:p w:rsidR="00521DEC" w:rsidRPr="00B327D2" w:rsidRDefault="00521DEC" w:rsidP="00B327D2">
      <w:pPr>
        <w:pStyle w:val="NoSpacing"/>
        <w:spacing w:line="360" w:lineRule="auto"/>
      </w:pPr>
    </w:p>
    <w:sectPr w:rsidR="00521DEC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B7698"/>
    <w:multiLevelType w:val="hybridMultilevel"/>
    <w:tmpl w:val="54E07E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E737CE"/>
    <w:multiLevelType w:val="hybridMultilevel"/>
    <w:tmpl w:val="98EE5BA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D1308"/>
    <w:rsid w:val="00153C82"/>
    <w:rsid w:val="001640DB"/>
    <w:rsid w:val="00167498"/>
    <w:rsid w:val="00197DCB"/>
    <w:rsid w:val="001C659E"/>
    <w:rsid w:val="00293F75"/>
    <w:rsid w:val="002964F7"/>
    <w:rsid w:val="0037233C"/>
    <w:rsid w:val="003A4953"/>
    <w:rsid w:val="0047326E"/>
    <w:rsid w:val="004E7FF9"/>
    <w:rsid w:val="004F7DF5"/>
    <w:rsid w:val="00521DEC"/>
    <w:rsid w:val="00526FD0"/>
    <w:rsid w:val="00527C16"/>
    <w:rsid w:val="006360B5"/>
    <w:rsid w:val="006D1F67"/>
    <w:rsid w:val="00730DB8"/>
    <w:rsid w:val="00777DE8"/>
    <w:rsid w:val="007E471F"/>
    <w:rsid w:val="00832640"/>
    <w:rsid w:val="00874826"/>
    <w:rsid w:val="008759EA"/>
    <w:rsid w:val="008A3ADA"/>
    <w:rsid w:val="008A58BF"/>
    <w:rsid w:val="008B0480"/>
    <w:rsid w:val="009034A1"/>
    <w:rsid w:val="00AA17E1"/>
    <w:rsid w:val="00AF6E55"/>
    <w:rsid w:val="00B327D2"/>
    <w:rsid w:val="00B97BCD"/>
    <w:rsid w:val="00CB0C1C"/>
    <w:rsid w:val="00CB4893"/>
    <w:rsid w:val="00D118CC"/>
    <w:rsid w:val="00E03A7E"/>
    <w:rsid w:val="00EC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15</cp:revision>
  <cp:lastPrinted>2014-08-13T00:28:00Z</cp:lastPrinted>
  <dcterms:created xsi:type="dcterms:W3CDTF">2015-03-06T02:19:00Z</dcterms:created>
  <dcterms:modified xsi:type="dcterms:W3CDTF">2015-03-15T04:34:00Z</dcterms:modified>
</cp:coreProperties>
</file>