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</w:t>
      </w:r>
      <w:r w:rsidR="00D4484A">
        <w:rPr>
          <w:b/>
          <w:sz w:val="32"/>
        </w:rPr>
        <w:t>09</w:t>
      </w:r>
      <w:r w:rsidR="00146C95">
        <w:rPr>
          <w:b/>
          <w:sz w:val="32"/>
        </w:rPr>
        <w:t xml:space="preserve"> Question </w:t>
      </w:r>
      <w:r w:rsidR="00CF3361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68204C">
        <w:rPr>
          <w:rFonts w:cstheme="minorHAnsi"/>
          <w:b/>
        </w:rPr>
        <w:t>COMPARE the use of DURATION in the two versions of Took the Children Away.</w:t>
      </w:r>
    </w:p>
    <w:p w:rsidR="008C53B2" w:rsidRPr="008C53B2" w:rsidRDefault="0068204C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Took the Children Away by Roach and Archie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CF3361" w:rsidP="00AF6E55">
      <w:pPr>
        <w:pStyle w:val="NoSpacing"/>
        <w:rPr>
          <w:b/>
          <w:sz w:val="10"/>
        </w:rPr>
      </w:pPr>
      <w:r>
        <w:rPr>
          <w:rFonts w:cstheme="minorHAnsi"/>
        </w:rPr>
        <w:t xml:space="preserve">Use the following information </w:t>
      </w:r>
      <w:r w:rsidR="0068204C">
        <w:rPr>
          <w:rFonts w:cstheme="minorHAnsi"/>
        </w:rPr>
        <w:t>about the concept, DURATION,</w:t>
      </w:r>
      <w:r>
        <w:rPr>
          <w:rFonts w:cstheme="minorHAnsi"/>
        </w:rPr>
        <w:t xml:space="preserve"> to map out similarities and differences between the two versions of the song.</w:t>
      </w:r>
      <w:r w:rsidR="00146C95">
        <w:rPr>
          <w:rFonts w:cstheme="minorHAnsi"/>
        </w:rPr>
        <w:br/>
      </w:r>
    </w:p>
    <w:tbl>
      <w:tblPr>
        <w:tblStyle w:val="TableGrid"/>
        <w:tblW w:w="1585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392"/>
        <w:gridCol w:w="719"/>
        <w:gridCol w:w="2410"/>
        <w:gridCol w:w="6166"/>
        <w:gridCol w:w="6166"/>
      </w:tblGrid>
      <w:tr w:rsidR="00CF3361" w:rsidTr="00807AA2">
        <w:trPr>
          <w:cantSplit/>
          <w:trHeight w:val="404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textDirection w:val="btLr"/>
            <w:vAlign w:val="center"/>
          </w:tcPr>
          <w:p w:rsidR="00CF3361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C2D69B" w:themeFill="accent3" w:themeFillTint="99"/>
            <w:vAlign w:val="center"/>
          </w:tcPr>
          <w:p w:rsidR="00CF3361" w:rsidRPr="00CC02E2" w:rsidRDefault="00CF3361" w:rsidP="00CC02E2">
            <w:pPr>
              <w:pStyle w:val="NoSpacing"/>
              <w:rPr>
                <w:b/>
              </w:rPr>
            </w:pPr>
            <w:r w:rsidRPr="00CC02E2">
              <w:rPr>
                <w:b/>
              </w:rPr>
              <w:t>Points to Consider</w:t>
            </w:r>
          </w:p>
        </w:tc>
        <w:tc>
          <w:tcPr>
            <w:tcW w:w="6166" w:type="dxa"/>
            <w:shd w:val="clear" w:color="auto" w:fill="C6D9F1" w:themeFill="text2" w:themeFillTint="33"/>
            <w:vAlign w:val="center"/>
          </w:tcPr>
          <w:p w:rsidR="00CF3361" w:rsidRPr="00CC02E2" w:rsidRDefault="00CF3361" w:rsidP="00CF336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Similarities</w:t>
            </w:r>
          </w:p>
        </w:tc>
        <w:tc>
          <w:tcPr>
            <w:tcW w:w="6166" w:type="dxa"/>
            <w:shd w:val="clear" w:color="auto" w:fill="C6D9F1" w:themeFill="text2" w:themeFillTint="33"/>
            <w:vAlign w:val="center"/>
          </w:tcPr>
          <w:p w:rsidR="00CF3361" w:rsidRPr="00CC02E2" w:rsidRDefault="00CF3361" w:rsidP="00CF336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Differences</w:t>
            </w:r>
          </w:p>
        </w:tc>
      </w:tr>
      <w:tr w:rsidR="00807AA2" w:rsidTr="00807AA2">
        <w:trPr>
          <w:cantSplit/>
          <w:trHeight w:val="4310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807AA2" w:rsidRPr="00AF6E55" w:rsidRDefault="00807AA2" w:rsidP="00807AA2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VERSIONS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807AA2" w:rsidRPr="008C53B2" w:rsidRDefault="00807AA2" w:rsidP="00807AA2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Version 1</w:t>
            </w:r>
          </w:p>
        </w:tc>
        <w:tc>
          <w:tcPr>
            <w:tcW w:w="2410" w:type="dxa"/>
            <w:vMerge w:val="restart"/>
            <w:shd w:val="clear" w:color="auto" w:fill="EAF1DD" w:themeFill="accent3" w:themeFillTint="33"/>
          </w:tcPr>
          <w:p w:rsidR="00807AA2" w:rsidRPr="00807AA2" w:rsidRDefault="00807AA2" w:rsidP="00807AA2">
            <w:pPr>
              <w:pStyle w:val="NoSpacing"/>
              <w:spacing w:before="120" w:after="120"/>
              <w:rPr>
                <w:b/>
              </w:rPr>
            </w:pPr>
            <w:r w:rsidRPr="00807AA2">
              <w:rPr>
                <w:b/>
              </w:rPr>
              <w:t>DURATION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Beat: steady, indefinite, strong / weak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 xml:space="preserve">Metre: time signatures, non-metric (no metre), </w:t>
            </w:r>
            <w:proofErr w:type="spellStart"/>
            <w:r>
              <w:t>multimetric</w:t>
            </w:r>
            <w:proofErr w:type="spellEnd"/>
            <w:r>
              <w:t xml:space="preserve"> (constant / changing metre), phrase lengths (regular 4 bar / irregular)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Use of accents (regular / irregular)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Use of syncopation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Note values: short, long, dotted, rubato, cross rhythms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Rhythmic patterns: riffs, ostinatos etc.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How the rhythm relates to the other concepts: mood, dynamics, tempo, tone colour (instrumentation)</w:t>
            </w:r>
            <w:r>
              <w:t>\</w:t>
            </w:r>
          </w:p>
          <w:p w:rsidR="00807AA2" w:rsidRDefault="00807AA2" w:rsidP="00807AA2">
            <w:pPr>
              <w:pStyle w:val="NoSpacing"/>
              <w:numPr>
                <w:ilvl w:val="0"/>
                <w:numId w:val="5"/>
              </w:numPr>
              <w:ind w:left="263" w:hanging="263"/>
            </w:pPr>
            <w:r>
              <w:t>USE NOTATION WHERE POSSIBLE</w:t>
            </w:r>
          </w:p>
        </w:tc>
        <w:tc>
          <w:tcPr>
            <w:tcW w:w="6166" w:type="dxa"/>
          </w:tcPr>
          <w:p w:rsidR="00807AA2" w:rsidRDefault="00807AA2" w:rsidP="00807AA2">
            <w:pPr>
              <w:pStyle w:val="NoSpacing"/>
            </w:pPr>
          </w:p>
        </w:tc>
        <w:tc>
          <w:tcPr>
            <w:tcW w:w="6166" w:type="dxa"/>
          </w:tcPr>
          <w:p w:rsidR="00807AA2" w:rsidRDefault="00807AA2" w:rsidP="00807AA2">
            <w:pPr>
              <w:pStyle w:val="NoSpacing"/>
            </w:pPr>
            <w:bookmarkStart w:id="0" w:name="_GoBack"/>
            <w:bookmarkEnd w:id="0"/>
          </w:p>
        </w:tc>
      </w:tr>
      <w:tr w:rsidR="00807AA2" w:rsidTr="00807AA2">
        <w:trPr>
          <w:cantSplit/>
          <w:trHeight w:val="4310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807AA2" w:rsidRDefault="00807AA2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807AA2" w:rsidRPr="008C53B2" w:rsidRDefault="00807AA2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Version 2</w:t>
            </w:r>
          </w:p>
        </w:tc>
        <w:tc>
          <w:tcPr>
            <w:tcW w:w="2410" w:type="dxa"/>
            <w:vMerge/>
            <w:shd w:val="clear" w:color="auto" w:fill="EAF1DD" w:themeFill="accent3" w:themeFillTint="33"/>
          </w:tcPr>
          <w:p w:rsidR="00807AA2" w:rsidRDefault="00807AA2" w:rsidP="00807AA2">
            <w:pPr>
              <w:pStyle w:val="NoSpacing"/>
              <w:ind w:left="312"/>
            </w:pPr>
          </w:p>
        </w:tc>
        <w:tc>
          <w:tcPr>
            <w:tcW w:w="6166" w:type="dxa"/>
          </w:tcPr>
          <w:p w:rsidR="00807AA2" w:rsidRDefault="00807AA2" w:rsidP="00AF6E55">
            <w:pPr>
              <w:pStyle w:val="NoSpacing"/>
            </w:pPr>
          </w:p>
        </w:tc>
        <w:tc>
          <w:tcPr>
            <w:tcW w:w="6166" w:type="dxa"/>
          </w:tcPr>
          <w:p w:rsidR="00807AA2" w:rsidRDefault="00807AA2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CF3361">
      <w:pgSz w:w="16838" w:h="11906" w:orient="landscape"/>
      <w:pgMar w:top="426" w:right="42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43A61"/>
    <w:multiLevelType w:val="hybridMultilevel"/>
    <w:tmpl w:val="DF2C60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A48F4"/>
    <w:rsid w:val="000D230E"/>
    <w:rsid w:val="00146C95"/>
    <w:rsid w:val="00197DCB"/>
    <w:rsid w:val="001C60F4"/>
    <w:rsid w:val="002470F2"/>
    <w:rsid w:val="00293F75"/>
    <w:rsid w:val="002964F7"/>
    <w:rsid w:val="0030390E"/>
    <w:rsid w:val="003943D2"/>
    <w:rsid w:val="003950B5"/>
    <w:rsid w:val="003B47C8"/>
    <w:rsid w:val="00403F25"/>
    <w:rsid w:val="00425D50"/>
    <w:rsid w:val="00441D68"/>
    <w:rsid w:val="0047326E"/>
    <w:rsid w:val="004F7DF5"/>
    <w:rsid w:val="00527C16"/>
    <w:rsid w:val="0061349D"/>
    <w:rsid w:val="0068204C"/>
    <w:rsid w:val="00730DB8"/>
    <w:rsid w:val="00777DE8"/>
    <w:rsid w:val="007E471F"/>
    <w:rsid w:val="00807AA2"/>
    <w:rsid w:val="00874826"/>
    <w:rsid w:val="008C53B2"/>
    <w:rsid w:val="009440B3"/>
    <w:rsid w:val="00995A45"/>
    <w:rsid w:val="00A80CE2"/>
    <w:rsid w:val="00AA17E1"/>
    <w:rsid w:val="00AE19A4"/>
    <w:rsid w:val="00AE55E1"/>
    <w:rsid w:val="00AF6E55"/>
    <w:rsid w:val="00B07F20"/>
    <w:rsid w:val="00B327D2"/>
    <w:rsid w:val="00B92B88"/>
    <w:rsid w:val="00B97BCD"/>
    <w:rsid w:val="00C94E4A"/>
    <w:rsid w:val="00CB0C1C"/>
    <w:rsid w:val="00CC02E2"/>
    <w:rsid w:val="00CE4FCD"/>
    <w:rsid w:val="00CF3361"/>
    <w:rsid w:val="00D118CC"/>
    <w:rsid w:val="00D4484A"/>
    <w:rsid w:val="00D71784"/>
    <w:rsid w:val="00D74822"/>
    <w:rsid w:val="00D8339E"/>
    <w:rsid w:val="00E15969"/>
    <w:rsid w:val="00E32A78"/>
    <w:rsid w:val="00F724F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1C209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5</cp:revision>
  <cp:lastPrinted>2014-08-13T00:28:00Z</cp:lastPrinted>
  <dcterms:created xsi:type="dcterms:W3CDTF">2016-05-15T05:29:00Z</dcterms:created>
  <dcterms:modified xsi:type="dcterms:W3CDTF">2016-05-15T05:35:00Z</dcterms:modified>
</cp:coreProperties>
</file>