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</w:t>
      </w:r>
      <w:r w:rsidR="006A0D09">
        <w:rPr>
          <w:b/>
          <w:sz w:val="32"/>
        </w:rPr>
        <w:t>007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1630F4">
        <w:rPr>
          <w:rFonts w:cstheme="minorHAnsi"/>
          <w:b/>
        </w:rPr>
        <w:t>Identify the LAYERS OF SOUND and describe how they are used in this excerpt</w:t>
      </w:r>
      <w:r w:rsidR="0077165E">
        <w:rPr>
          <w:rFonts w:cstheme="minorHAnsi"/>
          <w:b/>
        </w:rPr>
        <w:t>.</w:t>
      </w:r>
    </w:p>
    <w:p w:rsidR="00FA70F2" w:rsidRDefault="001630F4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 xml:space="preserve">These Days by Johnny Clegg and </w:t>
      </w:r>
      <w:proofErr w:type="spellStart"/>
      <w:r>
        <w:rPr>
          <w:rFonts w:cstheme="minorHAnsi"/>
          <w:i/>
        </w:rPr>
        <w:t>Savuka</w:t>
      </w:r>
      <w:proofErr w:type="spellEnd"/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77165E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the table below to map out instrumentation </w:t>
      </w:r>
      <w:r w:rsidR="00742487">
        <w:rPr>
          <w:rFonts w:cstheme="minorHAnsi"/>
        </w:rPr>
        <w:t>and sound layers</w:t>
      </w:r>
      <w:r>
        <w:rPr>
          <w:rFonts w:cstheme="minorHAnsi"/>
        </w:rPr>
        <w:t xml:space="preserve"> 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pPr w:leftFromText="180" w:rightFromText="180" w:vertAnchor="text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3591"/>
        <w:gridCol w:w="3592"/>
        <w:gridCol w:w="3591"/>
        <w:gridCol w:w="3592"/>
      </w:tblGrid>
      <w:tr w:rsidR="00DD01B9" w:rsidTr="001E2F9F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1B9" w:rsidRDefault="00DD01B9" w:rsidP="00DD01B9">
            <w:pPr>
              <w:pStyle w:val="NoSpacing"/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D01B9" w:rsidRPr="00032E65" w:rsidRDefault="00DD01B9" w:rsidP="00DD01B9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</w:t>
            </w:r>
            <w:r>
              <w:rPr>
                <w:b/>
              </w:rPr>
              <w:t xml:space="preserve"> (Intro)</w:t>
            </w:r>
            <w:r w:rsidRPr="00032E65">
              <w:rPr>
                <w:b/>
              </w:rPr>
              <w:t xml:space="preserve"> (0:00)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D01B9" w:rsidRPr="00032E65" w:rsidRDefault="00DD01B9" w:rsidP="00280788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</w:t>
            </w:r>
            <w:r>
              <w:rPr>
                <w:b/>
              </w:rPr>
              <w:t xml:space="preserve"> (Verse)</w:t>
            </w:r>
            <w:r w:rsidRPr="00032E65">
              <w:rPr>
                <w:b/>
              </w:rPr>
              <w:t xml:space="preserve"> (0:</w:t>
            </w:r>
            <w:r w:rsidR="00280788">
              <w:rPr>
                <w:b/>
              </w:rPr>
              <w:t>39</w:t>
            </w:r>
            <w:r w:rsidRPr="00032E65">
              <w:rPr>
                <w:b/>
              </w:rPr>
              <w:t>)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DD01B9" w:rsidRPr="00032E65" w:rsidRDefault="00DD01B9" w:rsidP="00A24C0B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 xml:space="preserve">Section </w:t>
            </w:r>
            <w:r w:rsidR="00A24C0B">
              <w:rPr>
                <w:b/>
              </w:rPr>
              <w:t>3</w:t>
            </w:r>
            <w:r>
              <w:rPr>
                <w:b/>
              </w:rPr>
              <w:t xml:space="preserve"> (</w:t>
            </w:r>
            <w:r w:rsidR="00D24BE5">
              <w:rPr>
                <w:b/>
              </w:rPr>
              <w:t>Bridge</w:t>
            </w:r>
            <w:r>
              <w:rPr>
                <w:b/>
              </w:rPr>
              <w:t>)</w:t>
            </w:r>
            <w:r w:rsidRPr="00032E65">
              <w:rPr>
                <w:b/>
              </w:rPr>
              <w:t xml:space="preserve"> (</w:t>
            </w:r>
            <w:r w:rsidR="00280788">
              <w:rPr>
                <w:b/>
              </w:rPr>
              <w:t>1:09</w:t>
            </w:r>
            <w:r w:rsidRPr="00032E65">
              <w:rPr>
                <w:b/>
              </w:rPr>
              <w:t>)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DD01B9" w:rsidRPr="00032E65" w:rsidRDefault="00DD01B9" w:rsidP="00A24C0B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 xml:space="preserve">Section </w:t>
            </w:r>
            <w:r w:rsidR="00A24C0B">
              <w:rPr>
                <w:b/>
              </w:rPr>
              <w:t>4</w:t>
            </w:r>
            <w:r w:rsidRPr="00032E65">
              <w:rPr>
                <w:b/>
              </w:rPr>
              <w:t xml:space="preserve"> </w:t>
            </w:r>
            <w:r>
              <w:rPr>
                <w:b/>
              </w:rPr>
              <w:t xml:space="preserve">(Chorus) </w:t>
            </w:r>
            <w:r w:rsidRPr="00032E65">
              <w:rPr>
                <w:b/>
              </w:rPr>
              <w:t>(</w:t>
            </w:r>
            <w:r w:rsidR="00280788">
              <w:rPr>
                <w:b/>
              </w:rPr>
              <w:t>1:24</w:t>
            </w:r>
            <w:r w:rsidRPr="00032E65">
              <w:rPr>
                <w:b/>
              </w:rPr>
              <w:t>)</w:t>
            </w:r>
          </w:p>
        </w:tc>
      </w:tr>
      <w:tr w:rsidR="00DD01B9" w:rsidTr="001E2F9F">
        <w:trPr>
          <w:cantSplit/>
          <w:trHeight w:val="1811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DD01B9" w:rsidRDefault="00DD01B9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DD01B9" w:rsidRDefault="00DD01B9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Vocal layer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1B9" w:rsidRDefault="00DD01B9" w:rsidP="002851D4">
            <w:pPr>
              <w:pStyle w:val="NoSpacing"/>
              <w:jc w:val="center"/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  <w:jc w:val="center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1B9" w:rsidRDefault="00DD01B9" w:rsidP="002851D4">
            <w:pPr>
              <w:pStyle w:val="NoSpacing"/>
              <w:jc w:val="center"/>
            </w:pPr>
            <w:bookmarkStart w:id="0" w:name="_GoBack"/>
            <w:bookmarkEnd w:id="0"/>
          </w:p>
        </w:tc>
      </w:tr>
      <w:tr w:rsidR="001E2F9F" w:rsidTr="001E2F9F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1E2F9F" w:rsidRDefault="001E2F9F" w:rsidP="002851D4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1E2F9F" w:rsidRDefault="001E2F9F" w:rsidP="005059F3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F9F" w:rsidRDefault="001E2F9F" w:rsidP="002851D4">
            <w:pPr>
              <w:pStyle w:val="NoSpacing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F9F" w:rsidRDefault="001E2F9F" w:rsidP="002851D4">
            <w:pPr>
              <w:pStyle w:val="NoSpacing"/>
              <w:jc w:val="center"/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F9F" w:rsidRDefault="001E2F9F" w:rsidP="002851D4">
            <w:pPr>
              <w:pStyle w:val="NoSpacing"/>
              <w:jc w:val="center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F9F" w:rsidRDefault="001E2F9F" w:rsidP="002851D4">
            <w:pPr>
              <w:pStyle w:val="NoSpacing"/>
              <w:jc w:val="center"/>
            </w:pPr>
          </w:p>
        </w:tc>
      </w:tr>
      <w:tr w:rsidR="00DD01B9" w:rsidTr="001E2F9F">
        <w:trPr>
          <w:cantSplit/>
          <w:trHeight w:val="1811"/>
        </w:trPr>
        <w:tc>
          <w:tcPr>
            <w:tcW w:w="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1B9" w:rsidRDefault="00DD01B9" w:rsidP="002851D4">
            <w:pPr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  <w:hideMark/>
          </w:tcPr>
          <w:p w:rsidR="00DD01B9" w:rsidRDefault="00DD01B9" w:rsidP="002851D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Percussion / rhythm layer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</w:pP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1B9" w:rsidRDefault="00DD01B9" w:rsidP="002851D4">
            <w:pPr>
              <w:pStyle w:val="NoSpacing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C90ADC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the information in your table above to describe how </w:t>
      </w:r>
      <w:r w:rsidR="00742487">
        <w:t xml:space="preserve">LAYERS OF SOUND are used </w:t>
      </w:r>
      <w:r>
        <w:t>in the excerpt, co</w:t>
      </w:r>
      <w:r w:rsidR="00030545">
        <w:t>nsidering: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Degree of density (think, bare, rich, thin, airy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Changes in density throughout excerpt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Number of lines / layers 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Role of each line / layer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Movement of lines / layers (similar, contrasting, imitation, call and response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 type (polyphonic, homophonic etc.)</w:t>
      </w:r>
    </w:p>
    <w:p w:rsidR="00574E7A" w:rsidRDefault="00574E7A" w:rsidP="00574E7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Changes to the texture throughout the excerpt</w:t>
      </w:r>
    </w:p>
    <w:p w:rsidR="0047326E" w:rsidRDefault="002A52D3" w:rsidP="00AF6E55">
      <w:pPr>
        <w:pStyle w:val="NoSpacing"/>
      </w:pPr>
      <w:r>
        <w:lastRenderedPageBreak/>
        <w:br/>
      </w:r>
    </w:p>
    <w:p w:rsidR="00030545" w:rsidRPr="00B327D2" w:rsidRDefault="00030545" w:rsidP="00C90ADC">
      <w:pPr>
        <w:pStyle w:val="NoSpacing"/>
        <w:spacing w:line="480" w:lineRule="auto"/>
        <w:ind w:right="676"/>
      </w:pPr>
      <w:r>
        <w:t>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</w:t>
      </w:r>
      <w:r w:rsidR="00F00FFC">
        <w:t xml:space="preserve">. . . . . . . . . . . . . . . . . . . . . . . . . . . . . 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A48F4"/>
    <w:rsid w:val="0010588E"/>
    <w:rsid w:val="00141056"/>
    <w:rsid w:val="001630F4"/>
    <w:rsid w:val="00197DCB"/>
    <w:rsid w:val="001E2F9F"/>
    <w:rsid w:val="00280788"/>
    <w:rsid w:val="002851D4"/>
    <w:rsid w:val="00293F75"/>
    <w:rsid w:val="002964F7"/>
    <w:rsid w:val="002A52D3"/>
    <w:rsid w:val="0035196A"/>
    <w:rsid w:val="0047326E"/>
    <w:rsid w:val="004A6480"/>
    <w:rsid w:val="004F7DF5"/>
    <w:rsid w:val="00504660"/>
    <w:rsid w:val="00527C16"/>
    <w:rsid w:val="00574E7A"/>
    <w:rsid w:val="00697F76"/>
    <w:rsid w:val="006A0D09"/>
    <w:rsid w:val="00730DB8"/>
    <w:rsid w:val="00742487"/>
    <w:rsid w:val="0077165E"/>
    <w:rsid w:val="00777DE8"/>
    <w:rsid w:val="007E471F"/>
    <w:rsid w:val="00874826"/>
    <w:rsid w:val="00914CDC"/>
    <w:rsid w:val="00A24C0B"/>
    <w:rsid w:val="00AA17E1"/>
    <w:rsid w:val="00AF6E55"/>
    <w:rsid w:val="00B327D2"/>
    <w:rsid w:val="00B8118D"/>
    <w:rsid w:val="00B97BCD"/>
    <w:rsid w:val="00C90ADC"/>
    <w:rsid w:val="00CB0C1C"/>
    <w:rsid w:val="00D118CC"/>
    <w:rsid w:val="00D24BE5"/>
    <w:rsid w:val="00DD01B9"/>
    <w:rsid w:val="00E0462A"/>
    <w:rsid w:val="00F00FFC"/>
    <w:rsid w:val="00F2242F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13</cp:revision>
  <cp:lastPrinted>2014-08-13T00:28:00Z</cp:lastPrinted>
  <dcterms:created xsi:type="dcterms:W3CDTF">2015-03-15T04:52:00Z</dcterms:created>
  <dcterms:modified xsi:type="dcterms:W3CDTF">2015-03-15T04:59:00Z</dcterms:modified>
</cp:coreProperties>
</file>