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8A3ADA">
        <w:rPr>
          <w:b/>
          <w:sz w:val="32"/>
        </w:rPr>
        <w:t xml:space="preserve"> – HSC 20</w:t>
      </w:r>
      <w:r w:rsidR="002C2714">
        <w:rPr>
          <w:b/>
          <w:sz w:val="32"/>
        </w:rPr>
        <w:t>06</w:t>
      </w:r>
      <w:r w:rsidR="008A3ADA">
        <w:rPr>
          <w:b/>
          <w:sz w:val="32"/>
        </w:rPr>
        <w:t xml:space="preserve"> Question 1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2C2714">
        <w:rPr>
          <w:rFonts w:cstheme="minorHAnsi"/>
          <w:b/>
        </w:rPr>
        <w:t>Comment on the roles of the SOUND SOURCES in this excerpt</w:t>
      </w:r>
      <w:r w:rsidR="00B97BCD" w:rsidRPr="00B97BCD">
        <w:rPr>
          <w:rFonts w:cstheme="minorHAnsi"/>
          <w:b/>
        </w:rPr>
        <w:t>.</w:t>
      </w:r>
    </w:p>
    <w:p w:rsidR="008A3ADA" w:rsidRPr="00E03A7E" w:rsidRDefault="002C2714" w:rsidP="00AA17E1">
      <w:pPr>
        <w:pStyle w:val="NoSpacing"/>
        <w:rPr>
          <w:rFonts w:cstheme="minorHAnsi"/>
          <w:i/>
          <w:sz w:val="2"/>
        </w:rPr>
      </w:pPr>
      <w:r>
        <w:rPr>
          <w:rFonts w:cstheme="minorHAnsi"/>
          <w:i/>
        </w:rPr>
        <w:t xml:space="preserve">Addicted to Bass by </w:t>
      </w:r>
      <w:proofErr w:type="spellStart"/>
      <w:r>
        <w:rPr>
          <w:rFonts w:cstheme="minorHAnsi"/>
          <w:i/>
        </w:rPr>
        <w:t>Puretone</w:t>
      </w:r>
      <w:proofErr w:type="spellEnd"/>
      <w:r w:rsidR="00E03A7E">
        <w:rPr>
          <w:rFonts w:cstheme="minorHAnsi"/>
          <w:i/>
        </w:rPr>
        <w:br/>
      </w:r>
    </w:p>
    <w:p w:rsidR="00E03A7E" w:rsidRPr="008A3ADA" w:rsidRDefault="00E03A7E" w:rsidP="00AA17E1">
      <w:pPr>
        <w:pStyle w:val="NoSpacing"/>
        <w:rPr>
          <w:rFonts w:cstheme="minorHAnsi"/>
          <w:i/>
        </w:rPr>
      </w:pPr>
      <w:r>
        <w:rPr>
          <w:rFonts w:cstheme="minorHAnsi"/>
        </w:rPr>
        <w:t xml:space="preserve">Use the table below to map out </w:t>
      </w:r>
      <w:r w:rsidR="002347D2">
        <w:rPr>
          <w:rFonts w:cstheme="minorHAnsi"/>
        </w:rPr>
        <w:t>the roles of the SOUND SOURCES in this excerpt:</w:t>
      </w:r>
    </w:p>
    <w:p w:rsidR="0047326E" w:rsidRDefault="0047326E" w:rsidP="00AF6E55">
      <w:pPr>
        <w:pStyle w:val="NoSpacing"/>
        <w:rPr>
          <w:b/>
          <w:sz w:val="10"/>
        </w:rPr>
      </w:pPr>
    </w:p>
    <w:tbl>
      <w:tblPr>
        <w:tblStyle w:val="TableGrid"/>
        <w:tblW w:w="15736" w:type="dxa"/>
        <w:tblInd w:w="150" w:type="dxa"/>
        <w:tblLayout w:type="fixed"/>
        <w:tblLook w:val="04A0" w:firstRow="1" w:lastRow="0" w:firstColumn="1" w:lastColumn="0" w:noHBand="0" w:noVBand="1"/>
      </w:tblPr>
      <w:tblGrid>
        <w:gridCol w:w="457"/>
        <w:gridCol w:w="1048"/>
        <w:gridCol w:w="2178"/>
        <w:gridCol w:w="4017"/>
        <w:gridCol w:w="4018"/>
        <w:gridCol w:w="4018"/>
      </w:tblGrid>
      <w:tr w:rsidR="008A3ADA" w:rsidTr="0075625E">
        <w:trPr>
          <w:trHeight w:val="355"/>
        </w:trPr>
        <w:tc>
          <w:tcPr>
            <w:tcW w:w="1505" w:type="dxa"/>
            <w:gridSpan w:val="2"/>
            <w:tcBorders>
              <w:top w:val="nil"/>
              <w:left w:val="nil"/>
            </w:tcBorders>
          </w:tcPr>
          <w:p w:rsidR="008A3ADA" w:rsidRDefault="008A3ADA" w:rsidP="00AF6E55">
            <w:pPr>
              <w:pStyle w:val="NoSpacing"/>
            </w:pPr>
          </w:p>
        </w:tc>
        <w:tc>
          <w:tcPr>
            <w:tcW w:w="2178" w:type="dxa"/>
            <w:shd w:val="clear" w:color="auto" w:fill="C2D69B" w:themeFill="accent3" w:themeFillTint="99"/>
            <w:vAlign w:val="center"/>
          </w:tcPr>
          <w:p w:rsidR="008A3ADA" w:rsidRPr="001C659E" w:rsidRDefault="008A3ADA" w:rsidP="00526FD0">
            <w:pPr>
              <w:pStyle w:val="NoSpacing"/>
              <w:jc w:val="center"/>
              <w:rPr>
                <w:b/>
              </w:rPr>
            </w:pPr>
            <w:r w:rsidRPr="001C659E">
              <w:rPr>
                <w:b/>
              </w:rPr>
              <w:t>Points to consider</w:t>
            </w:r>
          </w:p>
        </w:tc>
        <w:tc>
          <w:tcPr>
            <w:tcW w:w="4017" w:type="dxa"/>
            <w:shd w:val="clear" w:color="auto" w:fill="B8CCE4" w:themeFill="accent1" w:themeFillTint="66"/>
            <w:vAlign w:val="center"/>
          </w:tcPr>
          <w:p w:rsidR="008A3ADA" w:rsidRPr="001C659E" w:rsidRDefault="004B1C9A" w:rsidP="002E3C23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Section 1 </w:t>
            </w:r>
            <w:r w:rsidR="008A3ADA" w:rsidRPr="001C659E">
              <w:rPr>
                <w:b/>
              </w:rPr>
              <w:t>(0:00)</w:t>
            </w:r>
          </w:p>
        </w:tc>
        <w:tc>
          <w:tcPr>
            <w:tcW w:w="4018" w:type="dxa"/>
            <w:shd w:val="clear" w:color="auto" w:fill="B8CCE4" w:themeFill="accent1" w:themeFillTint="66"/>
            <w:vAlign w:val="center"/>
          </w:tcPr>
          <w:p w:rsidR="008A3ADA" w:rsidRPr="001C659E" w:rsidRDefault="008A3ADA" w:rsidP="002E3C23">
            <w:pPr>
              <w:pStyle w:val="NoSpacing"/>
              <w:jc w:val="center"/>
              <w:rPr>
                <w:b/>
              </w:rPr>
            </w:pPr>
            <w:r w:rsidRPr="001C659E">
              <w:rPr>
                <w:b/>
              </w:rPr>
              <w:t>Section 2</w:t>
            </w:r>
            <w:r w:rsidR="004B1C9A">
              <w:rPr>
                <w:b/>
              </w:rPr>
              <w:t xml:space="preserve"> (0:18</w:t>
            </w:r>
            <w:r w:rsidRPr="001C659E">
              <w:rPr>
                <w:b/>
              </w:rPr>
              <w:t>)</w:t>
            </w:r>
          </w:p>
        </w:tc>
        <w:tc>
          <w:tcPr>
            <w:tcW w:w="4018" w:type="dxa"/>
            <w:shd w:val="clear" w:color="auto" w:fill="B8CCE4" w:themeFill="accent1" w:themeFillTint="66"/>
            <w:vAlign w:val="center"/>
          </w:tcPr>
          <w:p w:rsidR="008A3ADA" w:rsidRPr="001C659E" w:rsidRDefault="008A3ADA" w:rsidP="002E3C23">
            <w:pPr>
              <w:pStyle w:val="NoSpacing"/>
              <w:jc w:val="center"/>
              <w:rPr>
                <w:b/>
              </w:rPr>
            </w:pPr>
            <w:r w:rsidRPr="001C659E">
              <w:rPr>
                <w:b/>
              </w:rPr>
              <w:t>Section 3</w:t>
            </w:r>
            <w:r w:rsidR="002E3C23">
              <w:rPr>
                <w:b/>
              </w:rPr>
              <w:t xml:space="preserve"> </w:t>
            </w:r>
            <w:r w:rsidRPr="001C659E">
              <w:rPr>
                <w:b/>
              </w:rPr>
              <w:t>(0:</w:t>
            </w:r>
            <w:r w:rsidR="0075625E">
              <w:rPr>
                <w:b/>
              </w:rPr>
              <w:t>53</w:t>
            </w:r>
            <w:r w:rsidRPr="001C659E">
              <w:rPr>
                <w:b/>
              </w:rPr>
              <w:t>)</w:t>
            </w:r>
          </w:p>
        </w:tc>
      </w:tr>
      <w:tr w:rsidR="008A3ADA" w:rsidTr="0075625E">
        <w:trPr>
          <w:cantSplit/>
          <w:trHeight w:val="2277"/>
        </w:trPr>
        <w:tc>
          <w:tcPr>
            <w:tcW w:w="457" w:type="dxa"/>
            <w:vMerge w:val="restart"/>
            <w:shd w:val="clear" w:color="auto" w:fill="403152" w:themeFill="accent4" w:themeFillShade="80"/>
            <w:textDirection w:val="btLr"/>
          </w:tcPr>
          <w:p w:rsidR="008A3ADA" w:rsidRPr="00AF6E55" w:rsidRDefault="008A3ADA" w:rsidP="008A3ADA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HARMONIC LAYERS</w:t>
            </w: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8A3ADA" w:rsidRPr="008A3ADA" w:rsidRDefault="008A3ADA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A3ADA">
              <w:rPr>
                <w:b/>
              </w:rPr>
              <w:t>Vocal layer</w:t>
            </w:r>
          </w:p>
        </w:tc>
        <w:tc>
          <w:tcPr>
            <w:tcW w:w="2178" w:type="dxa"/>
            <w:vMerge w:val="restart"/>
            <w:shd w:val="clear" w:color="auto" w:fill="EAF1DD" w:themeFill="accent3" w:themeFillTint="33"/>
          </w:tcPr>
          <w:p w:rsidR="000A58A4" w:rsidRDefault="000A58A4" w:rsidP="00C4284C">
            <w:pPr>
              <w:pStyle w:val="NoSpacing"/>
              <w:numPr>
                <w:ilvl w:val="0"/>
                <w:numId w:val="3"/>
              </w:numPr>
              <w:spacing w:before="120"/>
              <w:ind w:left="252" w:hanging="252"/>
            </w:pPr>
            <w:r>
              <w:t>List instruments</w:t>
            </w:r>
          </w:p>
          <w:p w:rsidR="000A58A4" w:rsidRDefault="000A58A4" w:rsidP="00C4284C">
            <w:pPr>
              <w:pStyle w:val="NoSpacing"/>
              <w:numPr>
                <w:ilvl w:val="0"/>
                <w:numId w:val="3"/>
              </w:numPr>
              <w:spacing w:before="120"/>
              <w:ind w:left="252" w:hanging="252"/>
            </w:pPr>
            <w:r>
              <w:t>Instrument / layer role</w:t>
            </w:r>
          </w:p>
          <w:p w:rsidR="000A58A4" w:rsidRDefault="000A58A4" w:rsidP="00C4284C">
            <w:pPr>
              <w:pStyle w:val="NoSpacing"/>
              <w:numPr>
                <w:ilvl w:val="0"/>
                <w:numId w:val="3"/>
              </w:numPr>
              <w:spacing w:before="120"/>
              <w:ind w:left="252" w:hanging="252"/>
            </w:pPr>
            <w:r>
              <w:t>Timbre (describe the sound)</w:t>
            </w:r>
          </w:p>
          <w:p w:rsidR="000A58A4" w:rsidRDefault="000A58A4" w:rsidP="00C4284C">
            <w:pPr>
              <w:pStyle w:val="NoSpacing"/>
              <w:numPr>
                <w:ilvl w:val="0"/>
                <w:numId w:val="3"/>
              </w:numPr>
              <w:spacing w:before="120"/>
              <w:ind w:left="252" w:hanging="252"/>
            </w:pPr>
            <w:r>
              <w:t>Describe sound source / instrument / voice type (treble, tenor, alto, male, strings, electronic etc.)</w:t>
            </w:r>
          </w:p>
          <w:p w:rsidR="000A58A4" w:rsidRDefault="00C4284C" w:rsidP="000A58A4">
            <w:pPr>
              <w:pStyle w:val="NoSpacing"/>
              <w:numPr>
                <w:ilvl w:val="0"/>
                <w:numId w:val="3"/>
              </w:numPr>
              <w:spacing w:before="120"/>
              <w:ind w:left="252" w:hanging="252"/>
            </w:pPr>
            <w:r>
              <w:t>Instrument / group combinations (duets, rock band etc.)</w:t>
            </w:r>
          </w:p>
          <w:p w:rsidR="000A58A4" w:rsidRDefault="00C4284C" w:rsidP="000A58A4">
            <w:pPr>
              <w:pStyle w:val="NoSpacing"/>
              <w:numPr>
                <w:ilvl w:val="0"/>
                <w:numId w:val="3"/>
              </w:numPr>
              <w:spacing w:before="120"/>
              <w:ind w:left="252" w:hanging="252"/>
            </w:pPr>
            <w:r>
              <w:t>Instrument techniques (muted, distorted)</w:t>
            </w:r>
          </w:p>
          <w:p w:rsidR="00C4284C" w:rsidRDefault="00C4284C" w:rsidP="000A58A4">
            <w:pPr>
              <w:pStyle w:val="NoSpacing"/>
              <w:numPr>
                <w:ilvl w:val="0"/>
                <w:numId w:val="3"/>
              </w:numPr>
              <w:spacing w:before="120"/>
              <w:ind w:left="252" w:hanging="252"/>
            </w:pPr>
            <w:r>
              <w:t>Moods and effects (dark, warm, bright eerie)</w:t>
            </w:r>
          </w:p>
          <w:p w:rsidR="008759EA" w:rsidRDefault="008759EA" w:rsidP="00C4284C">
            <w:pPr>
              <w:pStyle w:val="NoSpacing"/>
            </w:pPr>
          </w:p>
        </w:tc>
        <w:tc>
          <w:tcPr>
            <w:tcW w:w="4017" w:type="dxa"/>
          </w:tcPr>
          <w:p w:rsidR="008A3ADA" w:rsidRDefault="008A3ADA" w:rsidP="00AF6E55">
            <w:pPr>
              <w:pStyle w:val="NoSpacing"/>
            </w:pPr>
            <w:bookmarkStart w:id="0" w:name="_GoBack"/>
            <w:bookmarkEnd w:id="0"/>
          </w:p>
        </w:tc>
        <w:tc>
          <w:tcPr>
            <w:tcW w:w="4018" w:type="dxa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4018" w:type="dxa"/>
          </w:tcPr>
          <w:p w:rsidR="008A3ADA" w:rsidRDefault="008A3ADA" w:rsidP="00AF6E55">
            <w:pPr>
              <w:pStyle w:val="NoSpacing"/>
            </w:pPr>
          </w:p>
        </w:tc>
      </w:tr>
      <w:tr w:rsidR="008A3ADA" w:rsidTr="0075625E">
        <w:trPr>
          <w:cantSplit/>
          <w:trHeight w:val="2299"/>
        </w:trPr>
        <w:tc>
          <w:tcPr>
            <w:tcW w:w="457" w:type="dxa"/>
            <w:vMerge/>
            <w:shd w:val="clear" w:color="auto" w:fill="403152" w:themeFill="accent4" w:themeFillShade="80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8A3ADA" w:rsidRPr="008A3ADA" w:rsidRDefault="00D95FEF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Other instruments</w:t>
            </w:r>
          </w:p>
        </w:tc>
        <w:tc>
          <w:tcPr>
            <w:tcW w:w="2178" w:type="dxa"/>
            <w:vMerge/>
            <w:shd w:val="clear" w:color="auto" w:fill="EAF1DD" w:themeFill="accent3" w:themeFillTint="33"/>
          </w:tcPr>
          <w:p w:rsidR="008A3ADA" w:rsidRDefault="008A3ADA" w:rsidP="008A3ADA">
            <w:pPr>
              <w:pStyle w:val="NoSpacing"/>
              <w:ind w:left="395"/>
            </w:pPr>
          </w:p>
        </w:tc>
        <w:tc>
          <w:tcPr>
            <w:tcW w:w="4017" w:type="dxa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4018" w:type="dxa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4018" w:type="dxa"/>
          </w:tcPr>
          <w:p w:rsidR="008A3ADA" w:rsidRDefault="008A3ADA" w:rsidP="00AF6E55">
            <w:pPr>
              <w:pStyle w:val="NoSpacing"/>
            </w:pPr>
          </w:p>
        </w:tc>
      </w:tr>
      <w:tr w:rsidR="008A3ADA" w:rsidTr="0075625E">
        <w:trPr>
          <w:cantSplit/>
          <w:trHeight w:val="2299"/>
        </w:trPr>
        <w:tc>
          <w:tcPr>
            <w:tcW w:w="457" w:type="dxa"/>
            <w:vMerge/>
            <w:shd w:val="clear" w:color="auto" w:fill="403152" w:themeFill="accent4" w:themeFillShade="80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8A3ADA" w:rsidRPr="008A3ADA" w:rsidRDefault="00D95FEF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Bass layer</w:t>
            </w:r>
          </w:p>
        </w:tc>
        <w:tc>
          <w:tcPr>
            <w:tcW w:w="2178" w:type="dxa"/>
            <w:vMerge/>
            <w:shd w:val="clear" w:color="auto" w:fill="EAF1DD" w:themeFill="accent3" w:themeFillTint="33"/>
          </w:tcPr>
          <w:p w:rsidR="008A3ADA" w:rsidRDefault="008A3ADA" w:rsidP="008A3ADA">
            <w:pPr>
              <w:pStyle w:val="NoSpacing"/>
              <w:ind w:left="395"/>
            </w:pPr>
          </w:p>
        </w:tc>
        <w:tc>
          <w:tcPr>
            <w:tcW w:w="4017" w:type="dxa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4018" w:type="dxa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4018" w:type="dxa"/>
          </w:tcPr>
          <w:p w:rsidR="008A3ADA" w:rsidRDefault="008A3ADA" w:rsidP="00AF6E55">
            <w:pPr>
              <w:pStyle w:val="NoSpacing"/>
            </w:pPr>
          </w:p>
        </w:tc>
      </w:tr>
      <w:tr w:rsidR="008A3ADA" w:rsidTr="0075625E">
        <w:trPr>
          <w:cantSplit/>
          <w:trHeight w:val="2299"/>
        </w:trPr>
        <w:tc>
          <w:tcPr>
            <w:tcW w:w="457" w:type="dxa"/>
            <w:vMerge/>
            <w:shd w:val="clear" w:color="auto" w:fill="403152" w:themeFill="accent4" w:themeFillShade="80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8A3ADA" w:rsidRPr="008A3ADA" w:rsidRDefault="008A3ADA" w:rsidP="008A3ADA">
            <w:pPr>
              <w:pStyle w:val="NoSpacing"/>
              <w:ind w:left="113" w:right="113"/>
              <w:jc w:val="center"/>
              <w:rPr>
                <w:b/>
              </w:rPr>
            </w:pPr>
            <w:r w:rsidRPr="008A3ADA">
              <w:rPr>
                <w:b/>
              </w:rPr>
              <w:t>Rhythm / Percussi</w:t>
            </w:r>
            <w:r>
              <w:rPr>
                <w:b/>
              </w:rPr>
              <w:t xml:space="preserve">ve </w:t>
            </w:r>
            <w:r w:rsidRPr="008A3ADA">
              <w:rPr>
                <w:b/>
              </w:rPr>
              <w:t>layer</w:t>
            </w:r>
          </w:p>
        </w:tc>
        <w:tc>
          <w:tcPr>
            <w:tcW w:w="2178" w:type="dxa"/>
            <w:vMerge/>
            <w:shd w:val="clear" w:color="auto" w:fill="EAF1DD" w:themeFill="accent3" w:themeFillTint="33"/>
          </w:tcPr>
          <w:p w:rsidR="008A3ADA" w:rsidRDefault="008A3ADA" w:rsidP="008A3ADA">
            <w:pPr>
              <w:pStyle w:val="NoSpacing"/>
              <w:ind w:left="395"/>
            </w:pPr>
          </w:p>
        </w:tc>
        <w:tc>
          <w:tcPr>
            <w:tcW w:w="4017" w:type="dxa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4018" w:type="dxa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4018" w:type="dxa"/>
          </w:tcPr>
          <w:p w:rsidR="008A3ADA" w:rsidRDefault="008A3ADA" w:rsidP="00AF6E55">
            <w:pPr>
              <w:pStyle w:val="NoSpacing"/>
            </w:pPr>
          </w:p>
        </w:tc>
      </w:tr>
    </w:tbl>
    <w:p w:rsidR="00B327D2" w:rsidRPr="00B327D2" w:rsidRDefault="00B327D2" w:rsidP="00B327D2">
      <w:pPr>
        <w:pStyle w:val="NoSpacing"/>
        <w:spacing w:line="360" w:lineRule="auto"/>
      </w:pPr>
    </w:p>
    <w:sectPr w:rsidR="00B327D2" w:rsidRPr="00B327D2" w:rsidSect="00E03A7E">
      <w:pgSz w:w="16838" w:h="11906" w:orient="landscape"/>
      <w:pgMar w:top="426" w:right="426" w:bottom="0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B23934"/>
    <w:multiLevelType w:val="hybridMultilevel"/>
    <w:tmpl w:val="8D662A68"/>
    <w:lvl w:ilvl="0" w:tplc="CFE29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A48F4"/>
    <w:rsid w:val="000A58A4"/>
    <w:rsid w:val="00197DCB"/>
    <w:rsid w:val="001C659E"/>
    <w:rsid w:val="002347D2"/>
    <w:rsid w:val="00293F75"/>
    <w:rsid w:val="002964F7"/>
    <w:rsid w:val="002C2714"/>
    <w:rsid w:val="002E3C23"/>
    <w:rsid w:val="00362A81"/>
    <w:rsid w:val="0047326E"/>
    <w:rsid w:val="004B1C9A"/>
    <w:rsid w:val="004F7DF5"/>
    <w:rsid w:val="00526FD0"/>
    <w:rsid w:val="00527C16"/>
    <w:rsid w:val="00730DB8"/>
    <w:rsid w:val="0075625E"/>
    <w:rsid w:val="00777DE8"/>
    <w:rsid w:val="007E471F"/>
    <w:rsid w:val="00832640"/>
    <w:rsid w:val="00874826"/>
    <w:rsid w:val="008759EA"/>
    <w:rsid w:val="008A3ADA"/>
    <w:rsid w:val="009034A1"/>
    <w:rsid w:val="00943086"/>
    <w:rsid w:val="00AA17E1"/>
    <w:rsid w:val="00AF6E55"/>
    <w:rsid w:val="00B327D2"/>
    <w:rsid w:val="00B97BCD"/>
    <w:rsid w:val="00C4284C"/>
    <w:rsid w:val="00CB0C1C"/>
    <w:rsid w:val="00D118CC"/>
    <w:rsid w:val="00D95FEF"/>
    <w:rsid w:val="00E03A7E"/>
    <w:rsid w:val="00E77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Mr.B</dc:creator>
  <cp:lastModifiedBy>Spare</cp:lastModifiedBy>
  <cp:revision>12</cp:revision>
  <cp:lastPrinted>2014-08-13T00:28:00Z</cp:lastPrinted>
  <dcterms:created xsi:type="dcterms:W3CDTF">2015-03-15T05:20:00Z</dcterms:created>
  <dcterms:modified xsi:type="dcterms:W3CDTF">2015-03-15T09:07:00Z</dcterms:modified>
</cp:coreProperties>
</file>